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994B5A" w:rsidRDefault="00B5749A" w:rsidP="00B5749A">
      <w:pPr>
        <w:spacing w:after="0" w:line="240" w:lineRule="auto"/>
        <w:jc w:val="right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Приложение 3                                         </w:t>
      </w:r>
    </w:p>
    <w:p w:rsidR="00B5749A" w:rsidRPr="00612849" w:rsidRDefault="00B5749A" w:rsidP="00B5749A">
      <w:pPr>
        <w:spacing w:after="0" w:line="240" w:lineRule="auto"/>
        <w:jc w:val="center"/>
        <w:rPr>
          <w:rFonts w:ascii="Times New Roman" w:hAnsi="Times New Roman"/>
        </w:rPr>
      </w:pPr>
    </w:p>
    <w:p w:rsidR="00B5749A" w:rsidRPr="00994B5A" w:rsidRDefault="00612849" w:rsidP="00994B5A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B5749A" w:rsidRPr="00994B5A">
        <w:rPr>
          <w:rFonts w:ascii="Times New Roman" w:hAnsi="Times New Roman"/>
          <w:b/>
        </w:rPr>
        <w:t>Утверждаю</w:t>
      </w:r>
    </w:p>
    <w:p w:rsidR="00612849" w:rsidRPr="00994B5A" w:rsidRDefault="009209A1" w:rsidP="00994B5A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 </w:t>
      </w:r>
      <w:r w:rsidR="00B5749A" w:rsidRPr="00994B5A">
        <w:rPr>
          <w:rFonts w:ascii="Times New Roman" w:hAnsi="Times New Roman"/>
          <w:b/>
        </w:rPr>
        <w:t>Директор филиала АО «НК «КТЖ»</w:t>
      </w:r>
    </w:p>
    <w:p w:rsidR="00B5749A" w:rsidRPr="00994B5A" w:rsidRDefault="00B5749A" w:rsidP="00994B5A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 «Восточный железнодорожный участок»</w:t>
      </w:r>
    </w:p>
    <w:p w:rsidR="00B5749A" w:rsidRPr="00994B5A" w:rsidRDefault="00074714" w:rsidP="00994B5A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r w:rsidR="00612849" w:rsidRPr="00994B5A">
        <w:rPr>
          <w:rFonts w:ascii="Times New Roman" w:hAnsi="Times New Roman"/>
          <w:b/>
        </w:rPr>
        <w:t xml:space="preserve"> </w:t>
      </w:r>
      <w:r w:rsidR="00B5749A" w:rsidRPr="00994B5A">
        <w:rPr>
          <w:rFonts w:ascii="Times New Roman" w:hAnsi="Times New Roman"/>
          <w:b/>
        </w:rPr>
        <w:t>_____________Кожахметов</w:t>
      </w:r>
      <w:r w:rsidR="00B5749A" w:rsidRPr="00994B5A">
        <w:rPr>
          <w:b/>
        </w:rPr>
        <w:t xml:space="preserve"> </w:t>
      </w:r>
      <w:r w:rsidR="00B5749A" w:rsidRPr="00994B5A">
        <w:rPr>
          <w:rFonts w:ascii="Times New Roman" w:hAnsi="Times New Roman"/>
          <w:b/>
        </w:rPr>
        <w:t>Д.У.</w:t>
      </w:r>
      <w:r w:rsidR="00B5749A" w:rsidRPr="00994B5A">
        <w:rPr>
          <w:b/>
        </w:rPr>
        <w:t xml:space="preserve">  </w:t>
      </w:r>
    </w:p>
    <w:p w:rsidR="00B5749A" w:rsidRPr="00994B5A" w:rsidRDefault="00612849" w:rsidP="00994B5A">
      <w:pPr>
        <w:tabs>
          <w:tab w:val="left" w:pos="9781"/>
        </w:tabs>
        <w:spacing w:after="0" w:line="240" w:lineRule="auto"/>
        <w:ind w:left="4820" w:firstLine="992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 </w:t>
      </w:r>
      <w:r w:rsidR="00B5749A" w:rsidRPr="00994B5A">
        <w:rPr>
          <w:rFonts w:ascii="Times New Roman" w:hAnsi="Times New Roman"/>
          <w:b/>
        </w:rPr>
        <w:t>«____» ____________________ 2026 г.</w:t>
      </w:r>
    </w:p>
    <w:p w:rsidR="00B5749A" w:rsidRPr="00612849" w:rsidRDefault="00B5749A" w:rsidP="00B5749A">
      <w:pPr>
        <w:spacing w:after="0" w:line="240" w:lineRule="auto"/>
        <w:ind w:left="3828"/>
        <w:rPr>
          <w:rFonts w:ascii="Times New Roman" w:hAnsi="Times New Roman"/>
        </w:rPr>
      </w:pPr>
    </w:p>
    <w:p w:rsidR="00B5749A" w:rsidRPr="00612849" w:rsidRDefault="00B5749A" w:rsidP="00B5749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612849">
        <w:rPr>
          <w:rFonts w:ascii="Times New Roman" w:hAnsi="Times New Roman"/>
          <w:b/>
        </w:rPr>
        <w:t>Техническая спецификация</w:t>
      </w:r>
    </w:p>
    <w:p w:rsidR="000C307D" w:rsidRPr="00994B5A" w:rsidRDefault="000C307D" w:rsidP="003550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994B5A">
        <w:rPr>
          <w:rFonts w:ascii="Times New Roman" w:hAnsi="Times New Roman" w:cs="Times New Roman"/>
          <w:b/>
          <w:bCs/>
          <w:color w:val="000000"/>
        </w:rPr>
        <w:t xml:space="preserve">Услуги по </w:t>
      </w:r>
      <w:r w:rsidR="00FC5CE2" w:rsidRPr="00994B5A">
        <w:rPr>
          <w:rFonts w:ascii="Times New Roman" w:hAnsi="Times New Roman" w:cs="Times New Roman"/>
          <w:b/>
          <w:bCs/>
          <w:color w:val="000000"/>
        </w:rPr>
        <w:t xml:space="preserve">проведению </w:t>
      </w:r>
      <w:r w:rsidR="00AB36CA">
        <w:rPr>
          <w:rFonts w:ascii="Times New Roman" w:hAnsi="Times New Roman" w:cs="Times New Roman"/>
          <w:b/>
          <w:bCs/>
          <w:color w:val="000000"/>
        </w:rPr>
        <w:t>п</w:t>
      </w:r>
      <w:r w:rsidR="00AB36CA" w:rsidRPr="00AB36CA">
        <w:rPr>
          <w:rFonts w:ascii="Times New Roman" w:hAnsi="Times New Roman" w:cs="Times New Roman"/>
          <w:b/>
          <w:bCs/>
          <w:color w:val="000000"/>
        </w:rPr>
        <w:t>роверк</w:t>
      </w:r>
      <w:r w:rsidR="00AB36CA">
        <w:rPr>
          <w:rFonts w:ascii="Times New Roman" w:hAnsi="Times New Roman" w:cs="Times New Roman"/>
          <w:b/>
          <w:bCs/>
          <w:color w:val="000000"/>
        </w:rPr>
        <w:t>и</w:t>
      </w:r>
      <w:r w:rsidR="00AB36CA" w:rsidRPr="00AB36CA">
        <w:rPr>
          <w:rFonts w:ascii="Times New Roman" w:hAnsi="Times New Roman" w:cs="Times New Roman"/>
          <w:b/>
          <w:bCs/>
          <w:color w:val="000000"/>
        </w:rPr>
        <w:t xml:space="preserve"> контура заземления</w:t>
      </w:r>
    </w:p>
    <w:p w:rsidR="00032021" w:rsidRDefault="00032021" w:rsidP="003550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94B5A">
        <w:rPr>
          <w:rFonts w:ascii="Times New Roman" w:hAnsi="Times New Roman" w:cs="Times New Roman"/>
          <w:b/>
        </w:rPr>
        <w:t>(код ЕНС ТРУ</w:t>
      </w:r>
      <w:r w:rsidR="00A15C65" w:rsidRPr="00994B5A">
        <w:rPr>
          <w:rFonts w:ascii="Times New Roman" w:hAnsi="Times New Roman" w:cs="Times New Roman"/>
          <w:b/>
        </w:rPr>
        <w:t xml:space="preserve"> </w:t>
      </w:r>
      <w:r w:rsidR="00FC5CE2" w:rsidRPr="00994B5A">
        <w:rPr>
          <w:rFonts w:ascii="Times New Roman" w:hAnsi="Times New Roman" w:cs="Times New Roman"/>
          <w:b/>
        </w:rPr>
        <w:t>712019.000.000009</w:t>
      </w:r>
      <w:r w:rsidRPr="00994B5A">
        <w:rPr>
          <w:rFonts w:ascii="Times New Roman" w:hAnsi="Times New Roman" w:cs="Times New Roman"/>
          <w:b/>
        </w:rPr>
        <w:t xml:space="preserve">) </w:t>
      </w:r>
    </w:p>
    <w:p w:rsidR="00117E73" w:rsidRPr="00994B5A" w:rsidRDefault="00117E73" w:rsidP="003550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7512"/>
      </w:tblGrid>
      <w:tr w:rsidR="00032021" w:rsidRPr="00612849" w:rsidTr="00C10101">
        <w:tc>
          <w:tcPr>
            <w:tcW w:w="675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2849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2849">
              <w:rPr>
                <w:rFonts w:ascii="Times New Roman" w:hAnsi="Times New Roman" w:cs="Times New Roman"/>
                <w:b/>
              </w:rPr>
              <w:t>Наименование характеристик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032021" w:rsidRPr="00612849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12849">
              <w:rPr>
                <w:rFonts w:ascii="Times New Roman" w:hAnsi="Times New Roman" w:cs="Times New Roman"/>
                <w:b/>
              </w:rPr>
              <w:t>Содержание характеристик</w:t>
            </w:r>
          </w:p>
        </w:tc>
      </w:tr>
      <w:tr w:rsidR="00032021" w:rsidRPr="00612849" w:rsidTr="00C10101">
        <w:trPr>
          <w:trHeight w:val="383"/>
        </w:trPr>
        <w:tc>
          <w:tcPr>
            <w:tcW w:w="675" w:type="dxa"/>
            <w:shd w:val="clear" w:color="auto" w:fill="auto"/>
            <w:vAlign w:val="center"/>
          </w:tcPr>
          <w:p w:rsidR="00032021" w:rsidRPr="00137306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37306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137306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37306">
              <w:rPr>
                <w:rFonts w:ascii="Times New Roman" w:hAnsi="Times New Roman"/>
                <w:color w:val="000000"/>
                <w:sz w:val="21"/>
                <w:szCs w:val="21"/>
              </w:rPr>
              <w:t>Описание</w:t>
            </w:r>
          </w:p>
        </w:tc>
        <w:tc>
          <w:tcPr>
            <w:tcW w:w="7512" w:type="dxa"/>
            <w:shd w:val="clear" w:color="auto" w:fill="auto"/>
          </w:tcPr>
          <w:p w:rsidR="00032021" w:rsidRPr="00137306" w:rsidRDefault="00A22764" w:rsidP="00C225D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37306">
              <w:rPr>
                <w:rFonts w:ascii="Times New Roman" w:hAnsi="Times New Roman" w:cs="Times New Roman"/>
                <w:sz w:val="21"/>
                <w:szCs w:val="21"/>
              </w:rPr>
              <w:t>Измерение сопротивления изоляции линий напряжением до 1 Кв., 371 штука.</w:t>
            </w:r>
          </w:p>
        </w:tc>
      </w:tr>
      <w:tr w:rsidR="00032021" w:rsidRPr="00612849" w:rsidTr="00117E73">
        <w:trPr>
          <w:trHeight w:val="7066"/>
        </w:trPr>
        <w:tc>
          <w:tcPr>
            <w:tcW w:w="675" w:type="dxa"/>
            <w:shd w:val="clear" w:color="auto" w:fill="auto"/>
            <w:vAlign w:val="center"/>
          </w:tcPr>
          <w:p w:rsidR="00032021" w:rsidRPr="00137306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37306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137306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37306">
              <w:rPr>
                <w:rFonts w:ascii="Times New Roman" w:hAnsi="Times New Roman" w:cs="Times New Roman"/>
                <w:sz w:val="21"/>
                <w:szCs w:val="21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A22764" w:rsidRPr="00137306" w:rsidRDefault="00A22764" w:rsidP="00A22764">
            <w:pPr>
              <w:pStyle w:val="a7"/>
              <w:numPr>
                <w:ilvl w:val="0"/>
                <w:numId w:val="38"/>
              </w:numPr>
              <w:tabs>
                <w:tab w:val="num" w:pos="360"/>
              </w:tabs>
              <w:ind w:hanging="687"/>
              <w:jc w:val="both"/>
              <w:rPr>
                <w:i/>
                <w:sz w:val="21"/>
                <w:szCs w:val="21"/>
                <w:u w:val="single"/>
              </w:rPr>
            </w:pPr>
            <w:r w:rsidRPr="00137306">
              <w:rPr>
                <w:i/>
                <w:sz w:val="21"/>
                <w:szCs w:val="21"/>
                <w:u w:val="single"/>
              </w:rPr>
              <w:t>Функциональные характеристики</w:t>
            </w:r>
            <w:r w:rsidRPr="00137306">
              <w:rPr>
                <w:sz w:val="21"/>
                <w:szCs w:val="21"/>
              </w:rPr>
              <w:t>.</w:t>
            </w:r>
          </w:p>
          <w:p w:rsidR="00A22764" w:rsidRPr="00137306" w:rsidRDefault="00A22764" w:rsidP="00A22764">
            <w:pPr>
              <w:pStyle w:val="a7"/>
              <w:numPr>
                <w:ilvl w:val="0"/>
                <w:numId w:val="31"/>
              </w:numPr>
              <w:tabs>
                <w:tab w:val="clear" w:pos="720"/>
              </w:tabs>
              <w:spacing w:before="100" w:beforeAutospacing="1" w:after="100" w:afterAutospacing="1"/>
              <w:ind w:left="175" w:hanging="142"/>
              <w:jc w:val="both"/>
              <w:rPr>
                <w:sz w:val="21"/>
                <w:szCs w:val="21"/>
              </w:rPr>
            </w:pPr>
            <w:r w:rsidRPr="00137306">
              <w:rPr>
                <w:bCs/>
                <w:sz w:val="21"/>
                <w:szCs w:val="21"/>
              </w:rPr>
              <w:t>Цель работ:</w:t>
            </w:r>
            <w:r w:rsidRPr="00137306">
              <w:rPr>
                <w:sz w:val="21"/>
                <w:szCs w:val="21"/>
              </w:rPr>
              <w:t xml:space="preserve"> Определение фактического состояния изоляции токоведущих частей электроустановки и выявление скрытых дефектов (старение, увлажнение, повреждение оболочки).</w:t>
            </w:r>
          </w:p>
          <w:p w:rsidR="00A22764" w:rsidRPr="00A22764" w:rsidRDefault="00A22764" w:rsidP="00A22764">
            <w:pPr>
              <w:pStyle w:val="a7"/>
              <w:numPr>
                <w:ilvl w:val="0"/>
                <w:numId w:val="31"/>
              </w:numPr>
              <w:tabs>
                <w:tab w:val="clear" w:pos="720"/>
              </w:tabs>
              <w:spacing w:before="100" w:beforeAutospacing="1" w:after="100" w:afterAutospacing="1"/>
              <w:ind w:left="175" w:hanging="142"/>
              <w:jc w:val="both"/>
              <w:rPr>
                <w:sz w:val="21"/>
                <w:szCs w:val="21"/>
              </w:rPr>
            </w:pPr>
            <w:r w:rsidRPr="00137306">
              <w:rPr>
                <w:bCs/>
                <w:sz w:val="21"/>
                <w:szCs w:val="21"/>
              </w:rPr>
              <w:t>Охват:</w:t>
            </w:r>
            <w:r w:rsidRPr="00137306">
              <w:rPr>
                <w:sz w:val="21"/>
                <w:szCs w:val="21"/>
              </w:rPr>
              <w:t xml:space="preserve"> Измерение всех комбинаций проводников: фаза-фаза, фаза-ноль, фаза-земля, ноль-земля (L-L, L-N, L-PE, N-PE).</w:t>
            </w:r>
          </w:p>
          <w:p w:rsidR="00A22764" w:rsidRPr="00A22764" w:rsidRDefault="00A22764" w:rsidP="00A22764">
            <w:pPr>
              <w:numPr>
                <w:ilvl w:val="0"/>
                <w:numId w:val="31"/>
              </w:numPr>
              <w:tabs>
                <w:tab w:val="clear" w:pos="720"/>
              </w:tabs>
              <w:spacing w:before="100" w:beforeAutospacing="1" w:after="0" w:line="240" w:lineRule="auto"/>
              <w:ind w:left="175" w:hanging="142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Условия:</w:t>
            </w:r>
            <w:r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Выполнение работ без повреждения подключенного чувствительного оборудования (предварительное отсоединение электроники).</w:t>
            </w:r>
          </w:p>
          <w:p w:rsidR="00A22764" w:rsidRPr="00137306" w:rsidRDefault="00A22764" w:rsidP="0013730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1"/>
                <w:szCs w:val="21"/>
                <w:u w:val="single"/>
                <w:lang w:eastAsia="ru-RU"/>
              </w:rPr>
            </w:pPr>
            <w:r w:rsidRPr="00A22764">
              <w:rPr>
                <w:rFonts w:ascii="Times New Roman" w:eastAsia="Times New Roman" w:hAnsi="Times New Roman" w:cs="Times New Roman"/>
                <w:i/>
                <w:sz w:val="21"/>
                <w:szCs w:val="21"/>
                <w:u w:val="single"/>
                <w:lang w:eastAsia="ru-RU"/>
              </w:rPr>
              <w:t>2. Технические характеристики</w:t>
            </w:r>
            <w:r w:rsidRPr="00137306">
              <w:rPr>
                <w:rFonts w:ascii="Times New Roman" w:eastAsia="Times New Roman" w:hAnsi="Times New Roman" w:cs="Times New Roman"/>
                <w:i/>
                <w:sz w:val="21"/>
                <w:szCs w:val="21"/>
                <w:u w:val="single"/>
                <w:lang w:eastAsia="ru-RU"/>
              </w:rPr>
              <w:t>.</w:t>
            </w:r>
          </w:p>
          <w:p w:rsidR="00137306" w:rsidRPr="00137306" w:rsidRDefault="00137306" w:rsidP="00137306">
            <w:pPr>
              <w:tabs>
                <w:tab w:val="num" w:pos="360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- </w:t>
            </w:r>
            <w:r w:rsidR="00A22764"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Диапазон измерений:</w:t>
            </w:r>
            <w:r w:rsidR="00A22764"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="00A22764"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Мегаомметр</w:t>
            </w:r>
            <w:proofErr w:type="spellEnd"/>
            <w:r w:rsidR="00A22764"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должен обеспечивать измерение сопротивления в диапазоне от </w:t>
            </w:r>
            <w:r w:rsidR="00A22764"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0,01 МОм до 1000 МОм</w:t>
            </w:r>
            <w:r w:rsidR="00A22764"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(минимум).</w:t>
            </w:r>
          </w:p>
          <w:p w:rsidR="00137306" w:rsidRPr="00137306" w:rsidRDefault="00137306" w:rsidP="00137306">
            <w:pPr>
              <w:tabs>
                <w:tab w:val="num" w:pos="360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- </w:t>
            </w:r>
            <w:r w:rsidR="00A22764"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Испытательное напряжение:</w:t>
            </w:r>
            <w:r w:rsidR="00A22764"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Фиксированное значение </w:t>
            </w:r>
            <w:r w:rsidR="00A22764"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1000 </w:t>
            </w:r>
            <w:proofErr w:type="gramStart"/>
            <w:r w:rsidR="00A22764"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В</w:t>
            </w:r>
            <w:proofErr w:type="gramEnd"/>
            <w:r w:rsidR="00A22764"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для силовых и осветительных сетей 0,4 </w:t>
            </w:r>
            <w:proofErr w:type="spellStart"/>
            <w:r w:rsidR="00A22764"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кВ.</w:t>
            </w:r>
            <w:proofErr w:type="spellEnd"/>
          </w:p>
          <w:p w:rsidR="00137306" w:rsidRPr="00137306" w:rsidRDefault="00137306" w:rsidP="00137306">
            <w:pPr>
              <w:tabs>
                <w:tab w:val="num" w:pos="360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</w:t>
            </w:r>
            <w:r w:rsidR="00A22764"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Погрешность:</w:t>
            </w:r>
            <w:r w:rsidR="00A22764"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Приведенная погрешность прибора не должна превышать </w:t>
            </w:r>
            <w:r w:rsidR="00A22764"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±5%</w:t>
            </w:r>
            <w:r w:rsidR="00A22764"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(согласно ГОСТ).</w:t>
            </w:r>
          </w:p>
          <w:p w:rsidR="00A22764" w:rsidRPr="00A22764" w:rsidRDefault="00A22764" w:rsidP="00137306">
            <w:pPr>
              <w:tabs>
                <w:tab w:val="num" w:pos="360"/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Метод:</w:t>
            </w:r>
            <w:r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Приложение испытательного напряжения в течение </w:t>
            </w:r>
            <w:r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60 секунд</w:t>
            </w:r>
            <w:r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 фиксацией установившегося значения.</w:t>
            </w:r>
          </w:p>
          <w:p w:rsidR="00137306" w:rsidRPr="00137306" w:rsidRDefault="00A22764" w:rsidP="00137306">
            <w:p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1"/>
                <w:szCs w:val="21"/>
                <w:u w:val="single"/>
                <w:lang w:eastAsia="ru-RU"/>
              </w:rPr>
            </w:pPr>
            <w:r w:rsidRPr="00A22764">
              <w:rPr>
                <w:rFonts w:ascii="Times New Roman" w:eastAsia="Times New Roman" w:hAnsi="Times New Roman" w:cs="Times New Roman"/>
                <w:i/>
                <w:sz w:val="21"/>
                <w:szCs w:val="21"/>
                <w:u w:val="single"/>
                <w:lang w:eastAsia="ru-RU"/>
              </w:rPr>
              <w:t>3. Качественные характеристики</w:t>
            </w:r>
            <w:r w:rsidR="00137306" w:rsidRPr="00137306">
              <w:rPr>
                <w:rFonts w:ascii="Times New Roman" w:eastAsia="Times New Roman" w:hAnsi="Times New Roman" w:cs="Times New Roman"/>
                <w:i/>
                <w:sz w:val="21"/>
                <w:szCs w:val="21"/>
                <w:u w:val="single"/>
                <w:lang w:eastAsia="ru-RU"/>
              </w:rPr>
              <w:t>.</w:t>
            </w:r>
          </w:p>
          <w:p w:rsidR="00137306" w:rsidRPr="00137306" w:rsidRDefault="00137306" w:rsidP="00137306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37306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t>-</w:t>
            </w:r>
            <w:r w:rsidR="00A22764"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Нормативный порог:</w:t>
            </w:r>
            <w:r w:rsidR="00A22764"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Обеспечение точности фиксации результата не ниже </w:t>
            </w:r>
            <w:r w:rsidR="00A22764"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0,5 МОм</w:t>
            </w:r>
            <w:r w:rsidR="00A22764"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Если значение ниже — линия признается дефектной.</w:t>
            </w:r>
          </w:p>
          <w:p w:rsidR="00137306" w:rsidRPr="00137306" w:rsidRDefault="00137306" w:rsidP="00137306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</w:t>
            </w:r>
            <w:r w:rsidR="00A22764"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Достоверность:</w:t>
            </w:r>
            <w:r w:rsidR="00A22764"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Использование только сертифицированных приборов, внесенных в </w:t>
            </w:r>
            <w:proofErr w:type="spellStart"/>
            <w:r w:rsidR="00A22764"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Госреестр</w:t>
            </w:r>
            <w:proofErr w:type="spellEnd"/>
            <w:r w:rsidR="00A22764"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 СИ</w:t>
            </w:r>
            <w:r w:rsidR="00A22764"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с действующим клеймом/свидетельством о поверке.</w:t>
            </w:r>
          </w:p>
          <w:p w:rsidR="00137306" w:rsidRPr="00137306" w:rsidRDefault="00A22764" w:rsidP="001373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1"/>
                <w:szCs w:val="21"/>
                <w:u w:val="single"/>
                <w:lang w:eastAsia="ru-RU"/>
              </w:rPr>
            </w:pPr>
            <w:r w:rsidRPr="00A22764">
              <w:rPr>
                <w:rFonts w:ascii="Times New Roman" w:eastAsia="Times New Roman" w:hAnsi="Times New Roman" w:cs="Times New Roman"/>
                <w:i/>
                <w:sz w:val="21"/>
                <w:szCs w:val="21"/>
                <w:u w:val="single"/>
                <w:lang w:eastAsia="ru-RU"/>
              </w:rPr>
              <w:t>4. Эксплуатационные характеристики</w:t>
            </w:r>
            <w:r w:rsidR="00117E73">
              <w:rPr>
                <w:rFonts w:ascii="Times New Roman" w:eastAsia="Times New Roman" w:hAnsi="Times New Roman" w:cs="Times New Roman"/>
                <w:i/>
                <w:sz w:val="21"/>
                <w:szCs w:val="21"/>
                <w:u w:val="single"/>
                <w:lang w:eastAsia="ru-RU"/>
              </w:rPr>
              <w:t>.</w:t>
            </w:r>
            <w:bookmarkStart w:id="0" w:name="_GoBack"/>
            <w:bookmarkEnd w:id="0"/>
          </w:p>
          <w:p w:rsidR="00137306" w:rsidRPr="00137306" w:rsidRDefault="00137306" w:rsidP="00137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37306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t xml:space="preserve">- </w:t>
            </w:r>
            <w:r w:rsidR="00A22764"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Безопасность:</w:t>
            </w:r>
            <w:r w:rsidR="00A22764"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Обязательное снятие остаточного заряда (разрядка линии) после каждого замера.</w:t>
            </w:r>
          </w:p>
          <w:p w:rsidR="00137306" w:rsidRPr="00137306" w:rsidRDefault="00137306" w:rsidP="00137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</w:t>
            </w:r>
            <w:r w:rsidR="00A22764"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Условия проведения:</w:t>
            </w:r>
            <w:r w:rsidR="00A22764"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Температура воздуха не ниже </w:t>
            </w:r>
            <w:r w:rsidR="00A22764"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+5°C</w:t>
            </w:r>
            <w:r w:rsidR="00A22764"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(если иное не указано в паспорте кабеля) и влажность, не приводящая к образованию конденсата.</w:t>
            </w:r>
          </w:p>
          <w:p w:rsidR="00A22764" w:rsidRPr="00A22764" w:rsidRDefault="00137306" w:rsidP="0013730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- </w:t>
            </w:r>
            <w:r w:rsidR="00A22764" w:rsidRPr="0013730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Оперативность</w:t>
            </w:r>
            <w:r w:rsidR="00A22764" w:rsidRPr="0013730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</w:t>
            </w:r>
            <w:r w:rsidR="00A22764" w:rsidRPr="0013730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Вывод из эксплуатации участков сети на время замера должен быть минимальным и согласованным с графиком работы объекта.</w:t>
            </w:r>
          </w:p>
          <w:p w:rsidR="00704AF1" w:rsidRPr="00137306" w:rsidRDefault="00704AF1" w:rsidP="00074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32021" w:rsidRPr="00612849" w:rsidTr="00C10101">
        <w:trPr>
          <w:trHeight w:val="840"/>
        </w:trPr>
        <w:tc>
          <w:tcPr>
            <w:tcW w:w="675" w:type="dxa"/>
            <w:shd w:val="clear" w:color="auto" w:fill="auto"/>
            <w:vAlign w:val="center"/>
          </w:tcPr>
          <w:p w:rsidR="00032021" w:rsidRPr="00137306" w:rsidRDefault="00612849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37306">
              <w:rPr>
                <w:rFonts w:ascii="Times New Roman" w:hAnsi="Times New Roman" w:cs="Times New Roman"/>
                <w:sz w:val="21"/>
                <w:szCs w:val="21"/>
              </w:rPr>
              <w:t>3.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137306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37306">
              <w:rPr>
                <w:rFonts w:ascii="Times New Roman" w:hAnsi="Times New Roman"/>
                <w:color w:val="000000"/>
                <w:sz w:val="21"/>
                <w:szCs w:val="21"/>
              </w:rPr>
              <w:t>Технические стандарты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117E73" w:rsidRPr="00137306" w:rsidRDefault="00117E73" w:rsidP="00A227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37306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>ГОСТ Р 50571.16.</w:t>
            </w:r>
          </w:p>
        </w:tc>
      </w:tr>
      <w:tr w:rsidR="00032021" w:rsidRPr="00612849" w:rsidTr="00C10101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137306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37306">
              <w:rPr>
                <w:rFonts w:ascii="Times New Roman" w:hAnsi="Times New Roman" w:cs="Times New Roman"/>
                <w:sz w:val="21"/>
                <w:szCs w:val="21"/>
              </w:rPr>
              <w:t>4.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137306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37306">
              <w:rPr>
                <w:rFonts w:ascii="Times New Roman" w:hAnsi="Times New Roman"/>
                <w:sz w:val="21"/>
                <w:szCs w:val="21"/>
              </w:rPr>
              <w:t>Указание на иную нормативно-техническую документацию</w:t>
            </w:r>
            <w:r w:rsidRPr="0013730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512" w:type="dxa"/>
            <w:shd w:val="clear" w:color="auto" w:fill="auto"/>
          </w:tcPr>
          <w:p w:rsidR="00117E73" w:rsidRDefault="00117E73" w:rsidP="00117E73">
            <w:pPr>
              <w:spacing w:after="0" w:line="240" w:lineRule="auto"/>
              <w:jc w:val="both"/>
              <w:rPr>
                <w:rStyle w:val="t286pc"/>
                <w:rFonts w:ascii="Times New Roman" w:hAnsi="Times New Roman" w:cs="Times New Roman"/>
                <w:sz w:val="21"/>
                <w:szCs w:val="21"/>
              </w:rPr>
            </w:pPr>
            <w:r w:rsidRPr="00137306">
              <w:rPr>
                <w:rStyle w:val="ac"/>
                <w:rFonts w:ascii="Times New Roman" w:hAnsi="Times New Roman" w:cs="Times New Roman"/>
                <w:b w:val="0"/>
                <w:sz w:val="21"/>
                <w:szCs w:val="21"/>
              </w:rPr>
              <w:t xml:space="preserve">ПТЭЭП </w:t>
            </w:r>
            <w:r w:rsidRPr="00137306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>(Правила технической эксплуатации электроустановок потребителей).</w:t>
            </w:r>
            <w:r w:rsidRPr="00137306">
              <w:rPr>
                <w:rStyle w:val="40"/>
                <w:rFonts w:ascii="Times New Roman" w:eastAsiaTheme="minorHAnsi" w:hAnsi="Times New Roman"/>
                <w:sz w:val="21"/>
                <w:szCs w:val="21"/>
              </w:rPr>
              <w:t xml:space="preserve"> </w:t>
            </w:r>
            <w:r w:rsidRPr="00137306">
              <w:rPr>
                <w:rStyle w:val="ac"/>
                <w:rFonts w:ascii="Times New Roman" w:hAnsi="Times New Roman" w:cs="Times New Roman"/>
                <w:b w:val="0"/>
                <w:sz w:val="21"/>
                <w:szCs w:val="21"/>
              </w:rPr>
              <w:t>ПУЭ</w:t>
            </w:r>
            <w:r w:rsidRPr="00137306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 xml:space="preserve"> (Правила устройства электроустановок, Глава 1.8).</w:t>
            </w:r>
          </w:p>
          <w:p w:rsidR="00547A01" w:rsidRPr="00137306" w:rsidRDefault="00547A01" w:rsidP="00C101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032021" w:rsidRPr="00612849" w:rsidTr="00C10101">
        <w:tc>
          <w:tcPr>
            <w:tcW w:w="675" w:type="dxa"/>
            <w:shd w:val="clear" w:color="auto" w:fill="auto"/>
            <w:vAlign w:val="center"/>
          </w:tcPr>
          <w:p w:rsidR="00032021" w:rsidRPr="00137306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37306">
              <w:rPr>
                <w:rFonts w:ascii="Times New Roman" w:hAnsi="Times New Roman" w:cs="Times New Roman"/>
                <w:sz w:val="21"/>
                <w:szCs w:val="21"/>
              </w:rPr>
              <w:t>5.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137306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37306">
              <w:rPr>
                <w:rFonts w:ascii="Times New Roman" w:hAnsi="Times New Roman"/>
                <w:sz w:val="21"/>
                <w:szCs w:val="21"/>
              </w:rPr>
              <w:t>Гарантийные сроки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032021" w:rsidRPr="00137306" w:rsidRDefault="009209A1" w:rsidP="00612849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37306">
              <w:rPr>
                <w:rFonts w:ascii="Times New Roman" w:hAnsi="Times New Roman" w:cs="Times New Roman"/>
                <w:sz w:val="21"/>
                <w:szCs w:val="21"/>
              </w:rPr>
              <w:t>----------</w:t>
            </w:r>
          </w:p>
        </w:tc>
      </w:tr>
      <w:tr w:rsidR="00032021" w:rsidRPr="00612849" w:rsidTr="00C10101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137306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37306">
              <w:rPr>
                <w:rFonts w:ascii="Times New Roman" w:hAnsi="Times New Roman" w:cs="Times New Roman"/>
                <w:sz w:val="21"/>
                <w:szCs w:val="21"/>
              </w:rPr>
              <w:t>6.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32021" w:rsidRPr="00137306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37306">
              <w:rPr>
                <w:rFonts w:ascii="Times New Roman" w:hAnsi="Times New Roman"/>
                <w:sz w:val="21"/>
                <w:szCs w:val="21"/>
              </w:rPr>
              <w:t>Разрешение (лицензия)</w:t>
            </w:r>
          </w:p>
        </w:tc>
        <w:tc>
          <w:tcPr>
            <w:tcW w:w="7512" w:type="dxa"/>
            <w:shd w:val="clear" w:color="auto" w:fill="auto"/>
            <w:vAlign w:val="center"/>
          </w:tcPr>
          <w:p w:rsidR="00032021" w:rsidRPr="00137306" w:rsidRDefault="009209A1" w:rsidP="00AB36CA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3730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  <w:r w:rsidR="00C225D7" w:rsidRPr="00137306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BE2E05" w:rsidRPr="0013730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A22764" w:rsidRPr="00137306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 xml:space="preserve">Наличие действующего свидетельства о регистрации </w:t>
            </w:r>
            <w:proofErr w:type="spellStart"/>
            <w:r w:rsidR="00A22764" w:rsidRPr="00137306">
              <w:rPr>
                <w:rStyle w:val="ac"/>
                <w:rFonts w:ascii="Times New Roman" w:hAnsi="Times New Roman" w:cs="Times New Roman"/>
                <w:b w:val="0"/>
                <w:sz w:val="21"/>
                <w:szCs w:val="21"/>
              </w:rPr>
              <w:t>электролаборатории</w:t>
            </w:r>
            <w:proofErr w:type="spellEnd"/>
            <w:r w:rsidR="00A22764" w:rsidRPr="00137306">
              <w:rPr>
                <w:rStyle w:val="t286pc"/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A22764" w:rsidRPr="00137306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 xml:space="preserve">в </w:t>
            </w:r>
            <w:proofErr w:type="spellStart"/>
            <w:r w:rsidR="00A22764" w:rsidRPr="00137306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>Ростехнадзоре</w:t>
            </w:r>
            <w:proofErr w:type="spellEnd"/>
            <w:r w:rsidR="00A22764" w:rsidRPr="00137306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>.</w:t>
            </w:r>
            <w:r w:rsidR="00A22764" w:rsidRPr="00137306">
              <w:rPr>
                <w:rStyle w:val="a3"/>
                <w:rFonts w:ascii="Times New Roman" w:hAnsi="Times New Roman" w:cs="Times New Roman"/>
                <w:sz w:val="21"/>
                <w:szCs w:val="21"/>
                <w:u w:val="none"/>
              </w:rPr>
              <w:t xml:space="preserve"> </w:t>
            </w:r>
            <w:r w:rsidR="00A22764" w:rsidRPr="00137306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 xml:space="preserve">Не менее двух специалистов с группой по электробезопасности не ниже </w:t>
            </w:r>
            <w:r w:rsidR="00A22764" w:rsidRPr="00137306">
              <w:rPr>
                <w:rStyle w:val="ac"/>
                <w:rFonts w:ascii="Times New Roman" w:hAnsi="Times New Roman" w:cs="Times New Roman"/>
                <w:b w:val="0"/>
                <w:sz w:val="21"/>
                <w:szCs w:val="21"/>
              </w:rPr>
              <w:t>III (до 1000 В</w:t>
            </w:r>
            <w:r w:rsidR="00A22764" w:rsidRPr="00137306">
              <w:rPr>
                <w:rStyle w:val="40"/>
                <w:rFonts w:ascii="Times New Roman" w:eastAsiaTheme="minorHAnsi" w:hAnsi="Times New Roman"/>
                <w:b w:val="0"/>
                <w:sz w:val="21"/>
                <w:szCs w:val="21"/>
              </w:rPr>
              <w:t xml:space="preserve"> </w:t>
            </w:r>
            <w:r w:rsidR="00A22764" w:rsidRPr="00137306">
              <w:rPr>
                <w:rStyle w:val="ac"/>
                <w:rFonts w:ascii="Times New Roman" w:hAnsi="Times New Roman" w:cs="Times New Roman"/>
                <w:b w:val="0"/>
                <w:sz w:val="21"/>
                <w:szCs w:val="21"/>
              </w:rPr>
              <w:t>или IV по ЭБ</w:t>
            </w:r>
            <w:r w:rsidR="00A22764" w:rsidRPr="00137306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 xml:space="preserve"> с отметкой о допуске к спецработам/испытаниям).</w:t>
            </w:r>
            <w:r w:rsidR="00A22764" w:rsidRPr="00137306">
              <w:rPr>
                <w:rStyle w:val="ac"/>
                <w:rFonts w:ascii="Times New Roman" w:hAnsi="Times New Roman" w:cs="Times New Roman"/>
                <w:sz w:val="21"/>
                <w:szCs w:val="21"/>
              </w:rPr>
              <w:t>)</w:t>
            </w:r>
            <w:r w:rsidR="00A22764" w:rsidRPr="00137306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>.</w:t>
            </w:r>
            <w:r w:rsidR="00A22764" w:rsidRPr="00137306">
              <w:rPr>
                <w:rStyle w:val="a3"/>
                <w:rFonts w:ascii="Times New Roman" w:hAnsi="Times New Roman" w:cs="Times New Roman"/>
                <w:sz w:val="21"/>
                <w:szCs w:val="21"/>
                <w:u w:val="none"/>
              </w:rPr>
              <w:t xml:space="preserve"> </w:t>
            </w:r>
            <w:r w:rsidR="00A22764" w:rsidRPr="00137306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 xml:space="preserve">Приборы должны быть внесены в </w:t>
            </w:r>
            <w:proofErr w:type="spellStart"/>
            <w:r w:rsidR="00A22764" w:rsidRPr="00137306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>Госреестр</w:t>
            </w:r>
            <w:proofErr w:type="spellEnd"/>
            <w:r w:rsidR="00A22764" w:rsidRPr="00137306">
              <w:rPr>
                <w:rStyle w:val="t286pc"/>
                <w:rFonts w:ascii="Times New Roman" w:hAnsi="Times New Roman" w:cs="Times New Roman"/>
                <w:sz w:val="21"/>
                <w:szCs w:val="21"/>
              </w:rPr>
              <w:t xml:space="preserve"> СИ и иметь действующее</w:t>
            </w:r>
            <w:r w:rsidR="00A22764" w:rsidRPr="00137306">
              <w:rPr>
                <w:rStyle w:val="t286pc"/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="00A22764" w:rsidRPr="00137306">
              <w:rPr>
                <w:rStyle w:val="ac"/>
                <w:rFonts w:ascii="Times New Roman" w:hAnsi="Times New Roman" w:cs="Times New Roman"/>
                <w:b w:val="0"/>
                <w:sz w:val="21"/>
                <w:szCs w:val="21"/>
              </w:rPr>
              <w:t>свидетельство о поверке</w:t>
            </w:r>
            <w:r w:rsidR="00A22764" w:rsidRPr="00137306">
              <w:rPr>
                <w:rStyle w:val="t286pc"/>
                <w:rFonts w:ascii="Times New Roman" w:hAnsi="Times New Roman" w:cs="Times New Roman"/>
                <w:b/>
                <w:sz w:val="21"/>
                <w:szCs w:val="21"/>
              </w:rPr>
              <w:t>.</w:t>
            </w:r>
          </w:p>
        </w:tc>
      </w:tr>
    </w:tbl>
    <w:p w:rsidR="00D1065B" w:rsidRDefault="00D1065B" w:rsidP="009209A1">
      <w:pPr>
        <w:pStyle w:val="a4"/>
        <w:jc w:val="center"/>
        <w:rPr>
          <w:rFonts w:ascii="Times New Roman" w:hAnsi="Times New Roman"/>
          <w:b/>
          <w:bCs/>
        </w:rPr>
      </w:pPr>
    </w:p>
    <w:p w:rsidR="00074714" w:rsidRDefault="00074714" w:rsidP="009209A1">
      <w:pPr>
        <w:pStyle w:val="a4"/>
        <w:jc w:val="center"/>
        <w:rPr>
          <w:rFonts w:ascii="Times New Roman" w:hAnsi="Times New Roman"/>
          <w:b/>
          <w:bCs/>
        </w:rPr>
      </w:pPr>
    </w:p>
    <w:p w:rsidR="009209A1" w:rsidRPr="00612849" w:rsidRDefault="009209A1" w:rsidP="009209A1">
      <w:pPr>
        <w:pStyle w:val="a4"/>
        <w:jc w:val="center"/>
        <w:rPr>
          <w:rFonts w:ascii="Times New Roman" w:hAnsi="Times New Roman"/>
          <w:b/>
          <w:bCs/>
        </w:rPr>
      </w:pPr>
      <w:r w:rsidRPr="00612849">
        <w:rPr>
          <w:rFonts w:ascii="Times New Roman" w:hAnsi="Times New Roman"/>
          <w:b/>
          <w:bCs/>
        </w:rPr>
        <w:t>Начальник ПТО                                                                        Е.А. Медведева</w:t>
      </w:r>
    </w:p>
    <w:p w:rsidR="00355038" w:rsidRPr="00612849" w:rsidRDefault="00355038" w:rsidP="009209A1">
      <w:pPr>
        <w:ind w:firstLine="708"/>
        <w:rPr>
          <w:rFonts w:ascii="Times New Roman" w:eastAsia="Calibri" w:hAnsi="Times New Roman" w:cs="Times New Roman"/>
        </w:rPr>
      </w:pPr>
    </w:p>
    <w:sectPr w:rsidR="00355038" w:rsidRPr="00612849" w:rsidSect="00547526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53C22"/>
    <w:multiLevelType w:val="multilevel"/>
    <w:tmpl w:val="358CA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3C1BB5"/>
    <w:multiLevelType w:val="multilevel"/>
    <w:tmpl w:val="33A0F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1C4FB0"/>
    <w:multiLevelType w:val="multilevel"/>
    <w:tmpl w:val="95708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CF1B2E"/>
    <w:multiLevelType w:val="hybridMultilevel"/>
    <w:tmpl w:val="F8743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C437D"/>
    <w:multiLevelType w:val="multilevel"/>
    <w:tmpl w:val="AE404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BF2E15"/>
    <w:multiLevelType w:val="multilevel"/>
    <w:tmpl w:val="4EBE3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5C4977"/>
    <w:multiLevelType w:val="multilevel"/>
    <w:tmpl w:val="30E65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5F4401"/>
    <w:multiLevelType w:val="multilevel"/>
    <w:tmpl w:val="1B748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9C6831"/>
    <w:multiLevelType w:val="multilevel"/>
    <w:tmpl w:val="D0DAD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7E48CA"/>
    <w:multiLevelType w:val="multilevel"/>
    <w:tmpl w:val="7B3A0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AB1DBA"/>
    <w:multiLevelType w:val="multilevel"/>
    <w:tmpl w:val="58D68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4DD3657C"/>
    <w:multiLevelType w:val="multilevel"/>
    <w:tmpl w:val="06FA2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F22825"/>
    <w:multiLevelType w:val="multilevel"/>
    <w:tmpl w:val="A2D8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E20AD0"/>
    <w:multiLevelType w:val="multilevel"/>
    <w:tmpl w:val="13CE4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1667F1"/>
    <w:multiLevelType w:val="multilevel"/>
    <w:tmpl w:val="B562E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5"/>
  </w:num>
  <w:num w:numId="3">
    <w:abstractNumId w:val="23"/>
  </w:num>
  <w:num w:numId="4">
    <w:abstractNumId w:val="26"/>
  </w:num>
  <w:num w:numId="5">
    <w:abstractNumId w:val="3"/>
  </w:num>
  <w:num w:numId="6">
    <w:abstractNumId w:val="35"/>
  </w:num>
  <w:num w:numId="7">
    <w:abstractNumId w:val="0"/>
  </w:num>
  <w:num w:numId="8">
    <w:abstractNumId w:val="37"/>
  </w:num>
  <w:num w:numId="9">
    <w:abstractNumId w:val="32"/>
  </w:num>
  <w:num w:numId="10">
    <w:abstractNumId w:val="15"/>
  </w:num>
  <w:num w:numId="11">
    <w:abstractNumId w:val="36"/>
  </w:num>
  <w:num w:numId="12">
    <w:abstractNumId w:val="30"/>
    <w:lvlOverride w:ilvl="0">
      <w:startOverride w:val="5"/>
    </w:lvlOverride>
  </w:num>
  <w:num w:numId="13">
    <w:abstractNumId w:val="21"/>
  </w:num>
  <w:num w:numId="14">
    <w:abstractNumId w:val="24"/>
  </w:num>
  <w:num w:numId="15">
    <w:abstractNumId w:val="4"/>
  </w:num>
  <w:num w:numId="16">
    <w:abstractNumId w:val="8"/>
  </w:num>
  <w:num w:numId="17">
    <w:abstractNumId w:val="5"/>
  </w:num>
  <w:num w:numId="18">
    <w:abstractNumId w:val="22"/>
  </w:num>
  <w:num w:numId="19">
    <w:abstractNumId w:val="14"/>
  </w:num>
  <w:num w:numId="20">
    <w:abstractNumId w:val="28"/>
  </w:num>
  <w:num w:numId="21">
    <w:abstractNumId w:val="6"/>
  </w:num>
  <w:num w:numId="22">
    <w:abstractNumId w:val="7"/>
  </w:num>
  <w:num w:numId="23">
    <w:abstractNumId w:val="33"/>
  </w:num>
  <w:num w:numId="24">
    <w:abstractNumId w:val="18"/>
  </w:num>
  <w:num w:numId="25">
    <w:abstractNumId w:val="1"/>
  </w:num>
  <w:num w:numId="26">
    <w:abstractNumId w:val="31"/>
  </w:num>
  <w:num w:numId="27">
    <w:abstractNumId w:val="20"/>
  </w:num>
  <w:num w:numId="28">
    <w:abstractNumId w:val="29"/>
  </w:num>
  <w:num w:numId="29">
    <w:abstractNumId w:val="34"/>
  </w:num>
  <w:num w:numId="30">
    <w:abstractNumId w:val="9"/>
  </w:num>
  <w:num w:numId="31">
    <w:abstractNumId w:val="16"/>
  </w:num>
  <w:num w:numId="32">
    <w:abstractNumId w:val="12"/>
  </w:num>
  <w:num w:numId="33">
    <w:abstractNumId w:val="17"/>
  </w:num>
  <w:num w:numId="34">
    <w:abstractNumId w:val="27"/>
  </w:num>
  <w:num w:numId="35">
    <w:abstractNumId w:val="11"/>
  </w:num>
  <w:num w:numId="36">
    <w:abstractNumId w:val="2"/>
  </w:num>
  <w:num w:numId="37">
    <w:abstractNumId w:val="19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74714"/>
    <w:rsid w:val="00084ED6"/>
    <w:rsid w:val="000B2DAE"/>
    <w:rsid w:val="000C04AA"/>
    <w:rsid w:val="000C307D"/>
    <w:rsid w:val="00117E73"/>
    <w:rsid w:val="00137306"/>
    <w:rsid w:val="00141D97"/>
    <w:rsid w:val="002002E8"/>
    <w:rsid w:val="002033F5"/>
    <w:rsid w:val="00302E53"/>
    <w:rsid w:val="00355038"/>
    <w:rsid w:val="003B4220"/>
    <w:rsid w:val="004056FB"/>
    <w:rsid w:val="00430C8D"/>
    <w:rsid w:val="004B4A39"/>
    <w:rsid w:val="004C73CE"/>
    <w:rsid w:val="00510626"/>
    <w:rsid w:val="00547526"/>
    <w:rsid w:val="00547A01"/>
    <w:rsid w:val="005705DE"/>
    <w:rsid w:val="005F41CC"/>
    <w:rsid w:val="00612849"/>
    <w:rsid w:val="0067251E"/>
    <w:rsid w:val="007038F4"/>
    <w:rsid w:val="00704AF1"/>
    <w:rsid w:val="00751678"/>
    <w:rsid w:val="007571FA"/>
    <w:rsid w:val="007B4552"/>
    <w:rsid w:val="007B5239"/>
    <w:rsid w:val="007F464A"/>
    <w:rsid w:val="00801147"/>
    <w:rsid w:val="00804DC0"/>
    <w:rsid w:val="008B2467"/>
    <w:rsid w:val="008B69DD"/>
    <w:rsid w:val="008B6F41"/>
    <w:rsid w:val="008D0261"/>
    <w:rsid w:val="0090565F"/>
    <w:rsid w:val="009209A1"/>
    <w:rsid w:val="00994B5A"/>
    <w:rsid w:val="00A00E0B"/>
    <w:rsid w:val="00A15C65"/>
    <w:rsid w:val="00A22764"/>
    <w:rsid w:val="00A853CC"/>
    <w:rsid w:val="00AA2969"/>
    <w:rsid w:val="00AB36CA"/>
    <w:rsid w:val="00AB4B6C"/>
    <w:rsid w:val="00B34FB9"/>
    <w:rsid w:val="00B5749A"/>
    <w:rsid w:val="00BC32FA"/>
    <w:rsid w:val="00BE2E05"/>
    <w:rsid w:val="00C10101"/>
    <w:rsid w:val="00C225D7"/>
    <w:rsid w:val="00D1065B"/>
    <w:rsid w:val="00D2491A"/>
    <w:rsid w:val="00D44132"/>
    <w:rsid w:val="00D961CB"/>
    <w:rsid w:val="00DF08D4"/>
    <w:rsid w:val="00EC112C"/>
    <w:rsid w:val="00F15862"/>
    <w:rsid w:val="00F2627C"/>
    <w:rsid w:val="00F85A09"/>
    <w:rsid w:val="00FC5CE2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1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4199</TotalTime>
  <Pages>1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36</cp:revision>
  <cp:lastPrinted>2024-03-11T07:29:00Z</cp:lastPrinted>
  <dcterms:created xsi:type="dcterms:W3CDTF">2017-05-12T12:37:00Z</dcterms:created>
  <dcterms:modified xsi:type="dcterms:W3CDTF">2026-03-25T05:00:00Z</dcterms:modified>
</cp:coreProperties>
</file>